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74E4C9">
      <w:pPr>
        <w:spacing w:line="420" w:lineRule="exact"/>
        <w:ind w:firstLine="643" w:firstLineChars="200"/>
        <w:jc w:val="center"/>
        <w:rPr>
          <w:rFonts w:hint="eastAsia" w:ascii="SimSun" w:hAnsi="SimSun" w:cs="SimSun"/>
          <w:b/>
          <w:kern w:val="0"/>
          <w:sz w:val="32"/>
          <w:szCs w:val="32"/>
          <w:lang w:val="zh-CN"/>
        </w:rPr>
      </w:pPr>
      <w:r>
        <w:rPr>
          <w:rFonts w:hint="eastAsia" w:ascii="SimSun" w:hAnsi="SimSun" w:cs="SimSun"/>
          <w:b/>
          <w:kern w:val="0"/>
          <w:sz w:val="32"/>
          <w:szCs w:val="32"/>
          <w:lang w:val="zh-CN"/>
        </w:rPr>
        <w:t>海南热带海洋学院采购需求清单</w:t>
      </w:r>
    </w:p>
    <w:p w14:paraId="5A674859">
      <w:pPr>
        <w:spacing w:line="420" w:lineRule="exact"/>
        <w:rPr>
          <w:rFonts w:ascii="SimSun" w:hAnsi="SimSun" w:cs="SimSun"/>
          <w:b/>
          <w:sz w:val="24"/>
        </w:rPr>
      </w:pPr>
      <w:r>
        <w:rPr>
          <w:rFonts w:hint="eastAsia" w:ascii="SimSun" w:hAnsi="SimSun" w:cs="SimSun"/>
          <w:b/>
          <w:sz w:val="24"/>
        </w:rPr>
        <w:t>申请单位（</w:t>
      </w:r>
      <w:r>
        <w:rPr>
          <w:rFonts w:hint="eastAsia" w:ascii="SimSun" w:hAnsi="SimSun" w:cs="Calibri"/>
          <w:sz w:val="24"/>
        </w:rPr>
        <w:t>盖章</w:t>
      </w:r>
      <w:r>
        <w:rPr>
          <w:rFonts w:hint="eastAsia" w:ascii="SimSun" w:hAnsi="SimSun" w:cs="SimSun"/>
          <w:b/>
          <w:sz w:val="24"/>
        </w:rPr>
        <w:t xml:space="preserve">）：海洋科学技术学院 </w:t>
      </w:r>
    </w:p>
    <w:p w14:paraId="0668FE36">
      <w:pPr>
        <w:spacing w:line="420" w:lineRule="exact"/>
        <w:rPr>
          <w:rFonts w:hint="eastAsia" w:ascii="SimSun" w:hAnsi="SimSun" w:cs="SimSun"/>
          <w:b/>
          <w:sz w:val="24"/>
        </w:rPr>
      </w:pPr>
      <w:r>
        <w:rPr>
          <w:rFonts w:hint="eastAsia" w:ascii="SimSun" w:hAnsi="SimSun" w:cs="SimSun"/>
          <w:b/>
          <w:sz w:val="24"/>
        </w:rPr>
        <w:t>项目名称：</w:t>
      </w:r>
      <w:r>
        <w:rPr>
          <w:rFonts w:ascii="SimSun" w:hAnsi="SimSun" w:cs="SimSun"/>
          <w:b/>
          <w:sz w:val="24"/>
        </w:rPr>
        <w:t>海南热带海洋学院深海能源开发与环境监测关键科研平台建设项目可行性研究报告编制</w:t>
      </w:r>
      <w:r>
        <w:rPr>
          <w:rFonts w:hint="eastAsia" w:ascii="SimSun" w:hAnsi="SimSun" w:cs="SimSun"/>
          <w:b/>
          <w:sz w:val="24"/>
        </w:rPr>
        <w:t xml:space="preserve">              年</w:t>
      </w:r>
      <w:r>
        <w:rPr>
          <w:rFonts w:hint="eastAsia" w:ascii="SimSun" w:hAnsi="SimSun" w:cs="SimSun"/>
          <w:b/>
          <w:sz w:val="24"/>
          <w:lang w:val="en-US" w:eastAsia="zh-CN"/>
        </w:rPr>
        <w:t xml:space="preserve">  </w:t>
      </w:r>
      <w:r>
        <w:rPr>
          <w:rFonts w:hint="eastAsia" w:ascii="SimSun" w:hAnsi="SimSun" w:cs="SimSun"/>
          <w:b/>
          <w:sz w:val="24"/>
        </w:rPr>
        <w:t>月</w:t>
      </w:r>
      <w:r>
        <w:rPr>
          <w:rFonts w:hint="eastAsia" w:ascii="SimSun" w:hAnsi="SimSun" w:cs="SimSun"/>
          <w:b/>
          <w:sz w:val="24"/>
          <w:lang w:val="en-US" w:eastAsia="zh-CN"/>
        </w:rPr>
        <w:t xml:space="preserve">  </w:t>
      </w:r>
      <w:r>
        <w:rPr>
          <w:rFonts w:hint="eastAsia" w:ascii="SimSun" w:hAnsi="SimSun" w:cs="SimSun"/>
          <w:b/>
          <w:sz w:val="24"/>
        </w:rPr>
        <w:t>日</w:t>
      </w:r>
    </w:p>
    <w:tbl>
      <w:tblPr>
        <w:tblStyle w:val="4"/>
        <w:tblpPr w:leftFromText="180" w:rightFromText="180" w:vertAnchor="text" w:horzAnchor="page" w:tblpX="1566" w:tblpY="171"/>
        <w:tblOverlap w:val="never"/>
        <w:tblW w:w="142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2659"/>
        <w:gridCol w:w="1417"/>
        <w:gridCol w:w="2410"/>
        <w:gridCol w:w="4757"/>
        <w:gridCol w:w="792"/>
        <w:gridCol w:w="725"/>
        <w:gridCol w:w="813"/>
      </w:tblGrid>
      <w:tr w14:paraId="6E7C2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0" w:type="dxa"/>
            <w:vAlign w:val="center"/>
          </w:tcPr>
          <w:p w14:paraId="64AA0321">
            <w:pPr>
              <w:spacing w:line="420" w:lineRule="exact"/>
              <w:jc w:val="center"/>
              <w:rPr>
                <w:rFonts w:hint="eastAsia" w:ascii="SimSun" w:hAnsi="SimSun" w:cs="SimSun"/>
                <w:b/>
                <w:sz w:val="24"/>
              </w:rPr>
            </w:pPr>
            <w:r>
              <w:rPr>
                <w:rFonts w:hint="eastAsia" w:ascii="SimSun" w:hAnsi="SimSun" w:cs="SimSun"/>
                <w:b/>
                <w:sz w:val="24"/>
              </w:rPr>
              <w:t>序号</w:t>
            </w:r>
          </w:p>
        </w:tc>
        <w:tc>
          <w:tcPr>
            <w:tcW w:w="2659" w:type="dxa"/>
            <w:vAlign w:val="center"/>
          </w:tcPr>
          <w:p w14:paraId="2CB5BCBA">
            <w:pPr>
              <w:spacing w:line="420" w:lineRule="exact"/>
              <w:jc w:val="center"/>
              <w:rPr>
                <w:rFonts w:hint="eastAsia" w:ascii="SimSun" w:hAnsi="SimSun" w:cs="SimSun"/>
                <w:b/>
                <w:sz w:val="24"/>
              </w:rPr>
            </w:pPr>
            <w:r>
              <w:rPr>
                <w:rFonts w:hint="eastAsia" w:ascii="SimSun" w:hAnsi="SimSun" w:cs="SimSun"/>
                <w:b/>
                <w:sz w:val="24"/>
              </w:rPr>
              <w:t>采购标的名称</w:t>
            </w:r>
          </w:p>
        </w:tc>
        <w:tc>
          <w:tcPr>
            <w:tcW w:w="1417" w:type="dxa"/>
            <w:vAlign w:val="center"/>
          </w:tcPr>
          <w:p w14:paraId="3AE362FE">
            <w:pPr>
              <w:spacing w:line="420" w:lineRule="exact"/>
              <w:jc w:val="center"/>
              <w:rPr>
                <w:rFonts w:hint="eastAsia" w:ascii="SimSun" w:hAnsi="SimSun" w:cs="SimSun"/>
                <w:b/>
                <w:sz w:val="24"/>
              </w:rPr>
            </w:pPr>
            <w:r>
              <w:rPr>
                <w:rFonts w:hint="eastAsia" w:ascii="SimSun" w:hAnsi="SimSun" w:cs="SimSun"/>
                <w:b/>
                <w:sz w:val="24"/>
              </w:rPr>
              <w:t>品目分类编码</w:t>
            </w:r>
          </w:p>
          <w:p w14:paraId="0236E658">
            <w:pPr>
              <w:spacing w:line="420" w:lineRule="exact"/>
              <w:jc w:val="center"/>
              <w:rPr>
                <w:rFonts w:hint="eastAsia" w:ascii="SimSun" w:hAnsi="SimSun" w:cs="SimSun"/>
                <w:b/>
                <w:sz w:val="24"/>
              </w:rPr>
            </w:pPr>
            <w:r>
              <w:rPr>
                <w:rFonts w:hint="eastAsia" w:ascii="SimSun" w:hAnsi="SimSun" w:cs="SimSun"/>
                <w:b/>
                <w:sz w:val="24"/>
              </w:rPr>
              <w:t>(特殊情况应备注)</w:t>
            </w:r>
          </w:p>
        </w:tc>
        <w:tc>
          <w:tcPr>
            <w:tcW w:w="2410" w:type="dxa"/>
            <w:vAlign w:val="center"/>
          </w:tcPr>
          <w:p w14:paraId="6F0A34E7">
            <w:pPr>
              <w:spacing w:line="420" w:lineRule="exact"/>
              <w:jc w:val="center"/>
              <w:rPr>
                <w:rFonts w:hint="eastAsia" w:ascii="SimSun" w:hAnsi="SimSun" w:cs="SimSun"/>
                <w:b/>
                <w:sz w:val="24"/>
              </w:rPr>
            </w:pPr>
            <w:r>
              <w:rPr>
                <w:rFonts w:hint="eastAsia" w:ascii="SimSun" w:hAnsi="SimSun" w:cs="SimSun"/>
                <w:b/>
                <w:sz w:val="24"/>
              </w:rPr>
              <w:t>参考品牌、型号</w:t>
            </w:r>
          </w:p>
        </w:tc>
        <w:tc>
          <w:tcPr>
            <w:tcW w:w="4757" w:type="dxa"/>
            <w:vAlign w:val="center"/>
          </w:tcPr>
          <w:p w14:paraId="7762EA2C">
            <w:pPr>
              <w:spacing w:line="420" w:lineRule="exact"/>
              <w:jc w:val="center"/>
              <w:rPr>
                <w:rFonts w:hint="eastAsia" w:ascii="SimSun" w:hAnsi="SimSun" w:cs="SimSun"/>
                <w:b/>
                <w:sz w:val="24"/>
              </w:rPr>
            </w:pPr>
            <w:r>
              <w:rPr>
                <w:rFonts w:hint="eastAsia" w:ascii="SimSun" w:hAnsi="SimSun" w:cs="SimSun"/>
                <w:b/>
                <w:sz w:val="24"/>
              </w:rPr>
              <w:t>技术参数</w:t>
            </w:r>
          </w:p>
        </w:tc>
        <w:tc>
          <w:tcPr>
            <w:tcW w:w="792" w:type="dxa"/>
            <w:vAlign w:val="center"/>
          </w:tcPr>
          <w:p w14:paraId="14E94D54">
            <w:pPr>
              <w:spacing w:line="420" w:lineRule="exact"/>
              <w:jc w:val="center"/>
              <w:rPr>
                <w:rFonts w:hint="eastAsia" w:ascii="SimSun" w:hAnsi="SimSun" w:cs="SimSun"/>
                <w:b/>
                <w:sz w:val="24"/>
              </w:rPr>
            </w:pPr>
            <w:r>
              <w:rPr>
                <w:rFonts w:hint="eastAsia" w:ascii="SimSun" w:hAnsi="SimSun" w:cs="SimSun"/>
                <w:b/>
                <w:sz w:val="24"/>
              </w:rPr>
              <w:t>计量单位</w:t>
            </w:r>
          </w:p>
        </w:tc>
        <w:tc>
          <w:tcPr>
            <w:tcW w:w="725" w:type="dxa"/>
            <w:vAlign w:val="center"/>
          </w:tcPr>
          <w:p w14:paraId="55755DF2">
            <w:pPr>
              <w:spacing w:line="420" w:lineRule="exact"/>
              <w:jc w:val="center"/>
              <w:rPr>
                <w:rFonts w:hint="eastAsia" w:ascii="SimSun" w:hAnsi="SimSun" w:cs="SimSun"/>
                <w:b/>
                <w:sz w:val="24"/>
              </w:rPr>
            </w:pPr>
            <w:r>
              <w:rPr>
                <w:rFonts w:hint="eastAsia" w:ascii="SimSun" w:hAnsi="SimSun" w:cs="SimSun"/>
                <w:b/>
                <w:sz w:val="24"/>
              </w:rPr>
              <w:t>数量</w:t>
            </w:r>
          </w:p>
        </w:tc>
        <w:tc>
          <w:tcPr>
            <w:tcW w:w="813" w:type="dxa"/>
            <w:vAlign w:val="center"/>
          </w:tcPr>
          <w:p w14:paraId="1C55BCF3">
            <w:pPr>
              <w:spacing w:line="420" w:lineRule="exact"/>
              <w:jc w:val="center"/>
              <w:rPr>
                <w:rFonts w:hint="eastAsia" w:ascii="SimSun" w:hAnsi="SimSun" w:cs="SimSun"/>
                <w:b/>
                <w:sz w:val="24"/>
              </w:rPr>
            </w:pPr>
            <w:r>
              <w:rPr>
                <w:rFonts w:hint="eastAsia" w:ascii="SimSun" w:hAnsi="SimSun" w:cs="SimSun"/>
                <w:b/>
                <w:sz w:val="24"/>
              </w:rPr>
              <w:t>是否进口</w:t>
            </w:r>
          </w:p>
        </w:tc>
      </w:tr>
      <w:tr w14:paraId="0D71E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0" w:type="dxa"/>
            <w:vAlign w:val="center"/>
          </w:tcPr>
          <w:p w14:paraId="36975CD5">
            <w:pPr>
              <w:spacing w:line="420" w:lineRule="exact"/>
              <w:jc w:val="center"/>
              <w:rPr>
                <w:rFonts w:hint="eastAsia" w:ascii="SimSun" w:hAnsi="SimSun" w:cs="SimSun"/>
                <w:b/>
                <w:sz w:val="24"/>
              </w:rPr>
            </w:pPr>
            <w:r>
              <w:rPr>
                <w:rFonts w:hint="eastAsia" w:ascii="SimSun" w:hAnsi="SimSun" w:cs="SimSun"/>
                <w:b/>
                <w:sz w:val="24"/>
              </w:rPr>
              <w:t>1</w:t>
            </w:r>
          </w:p>
        </w:tc>
        <w:tc>
          <w:tcPr>
            <w:tcW w:w="2659" w:type="dxa"/>
            <w:vAlign w:val="center"/>
          </w:tcPr>
          <w:p w14:paraId="20E74BC0">
            <w:pPr>
              <w:spacing w:line="420" w:lineRule="exact"/>
              <w:jc w:val="center"/>
              <w:rPr>
                <w:rFonts w:hint="eastAsia" w:ascii="SimSun" w:hAnsi="SimSun" w:cs="SimSun"/>
                <w:b/>
                <w:sz w:val="24"/>
              </w:rPr>
            </w:pPr>
            <w:r>
              <w:rPr>
                <w:rFonts w:ascii="SimSun" w:hAnsi="SimSun" w:cs="SimSun"/>
                <w:b/>
                <w:sz w:val="24"/>
              </w:rPr>
              <w:t>海南热带海洋学院深海能源开发与环境监测关键科研平台建设项目可行性研究报告编制</w:t>
            </w:r>
          </w:p>
        </w:tc>
        <w:tc>
          <w:tcPr>
            <w:tcW w:w="1417" w:type="dxa"/>
            <w:vAlign w:val="center"/>
          </w:tcPr>
          <w:p w14:paraId="44AA42F3">
            <w:pPr>
              <w:spacing w:line="420" w:lineRule="exact"/>
              <w:jc w:val="center"/>
              <w:rPr>
                <w:rFonts w:hint="eastAsia" w:ascii="SimSun" w:hAnsi="SimSun" w:cs="SimSun"/>
                <w:b/>
                <w:sz w:val="24"/>
              </w:rPr>
            </w:pPr>
          </w:p>
        </w:tc>
        <w:tc>
          <w:tcPr>
            <w:tcW w:w="2410" w:type="dxa"/>
            <w:vAlign w:val="center"/>
          </w:tcPr>
          <w:p w14:paraId="06320CD2">
            <w:pPr>
              <w:spacing w:line="420" w:lineRule="exact"/>
              <w:jc w:val="center"/>
              <w:rPr>
                <w:rFonts w:hint="eastAsia" w:ascii="SimSun" w:hAnsi="SimSun" w:cs="SimSun"/>
                <w:b/>
                <w:sz w:val="24"/>
              </w:rPr>
            </w:pPr>
          </w:p>
        </w:tc>
        <w:tc>
          <w:tcPr>
            <w:tcW w:w="4757" w:type="dxa"/>
            <w:vAlign w:val="center"/>
          </w:tcPr>
          <w:p w14:paraId="7F78C751">
            <w:pPr>
              <w:spacing w:line="420" w:lineRule="exact"/>
              <w:jc w:val="left"/>
              <w:rPr>
                <w:rFonts w:hint="eastAsia" w:ascii="SimSun" w:hAnsi="SimSun" w:cs="SimSun"/>
                <w:b/>
                <w:sz w:val="24"/>
              </w:rPr>
            </w:pPr>
            <w:r>
              <w:rPr>
                <w:rFonts w:ascii="SimSun" w:hAnsi="SimSun" w:cs="SimSun"/>
                <w:b/>
                <w:sz w:val="24"/>
              </w:rPr>
              <w:t>完成《海南热带海洋学院深海能源开发与环境监测关键科研平台建设项目可行性研究报告》并送审</w:t>
            </w:r>
            <w:r>
              <w:rPr>
                <w:rFonts w:hint="eastAsia" w:ascii="SimSun" w:hAnsi="SimSun" w:cs="SimSun"/>
                <w:b/>
                <w:sz w:val="24"/>
              </w:rPr>
              <w:t>。</w:t>
            </w:r>
            <w:r>
              <w:rPr>
                <w:rFonts w:ascii="SimSun" w:hAnsi="SimSun" w:cs="SimSun"/>
                <w:b/>
                <w:sz w:val="24"/>
              </w:rPr>
              <w:t>要求乙方保证所交付的可研报告符合国家、海南省可行性研究报告编制和审批的要求，同时符合超长期特别国债项目申请可研编制和审批的要求，内容完整、数据准确、论证充分。</w:t>
            </w:r>
          </w:p>
        </w:tc>
        <w:tc>
          <w:tcPr>
            <w:tcW w:w="792" w:type="dxa"/>
            <w:vAlign w:val="center"/>
          </w:tcPr>
          <w:p w14:paraId="75AF3450">
            <w:pPr>
              <w:spacing w:line="420" w:lineRule="exact"/>
              <w:jc w:val="center"/>
              <w:rPr>
                <w:rFonts w:hint="eastAsia" w:ascii="SimSun" w:hAnsi="SimSun" w:cs="SimSun"/>
                <w:b/>
                <w:sz w:val="24"/>
              </w:rPr>
            </w:pPr>
          </w:p>
        </w:tc>
        <w:tc>
          <w:tcPr>
            <w:tcW w:w="725" w:type="dxa"/>
            <w:vAlign w:val="center"/>
          </w:tcPr>
          <w:p w14:paraId="783E9680">
            <w:pPr>
              <w:spacing w:line="420" w:lineRule="exact"/>
              <w:jc w:val="center"/>
              <w:rPr>
                <w:rFonts w:hint="eastAsia" w:ascii="SimSun" w:hAnsi="SimSun" w:cs="SimSun"/>
                <w:b/>
                <w:sz w:val="24"/>
              </w:rPr>
            </w:pPr>
          </w:p>
        </w:tc>
        <w:tc>
          <w:tcPr>
            <w:tcW w:w="813" w:type="dxa"/>
            <w:vAlign w:val="center"/>
          </w:tcPr>
          <w:p w14:paraId="143334FC">
            <w:pPr>
              <w:spacing w:line="420" w:lineRule="exact"/>
              <w:jc w:val="center"/>
              <w:rPr>
                <w:rFonts w:hint="eastAsia" w:ascii="SimSun" w:hAnsi="SimSun" w:cs="SimSun"/>
                <w:b/>
                <w:sz w:val="24"/>
              </w:rPr>
            </w:pPr>
          </w:p>
        </w:tc>
      </w:tr>
      <w:tr w14:paraId="69B43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9" w:type="dxa"/>
            <w:gridSpan w:val="2"/>
            <w:vAlign w:val="center"/>
          </w:tcPr>
          <w:p w14:paraId="19DDDFD3">
            <w:pPr>
              <w:spacing w:line="420" w:lineRule="exact"/>
              <w:jc w:val="center"/>
              <w:rPr>
                <w:rFonts w:hint="eastAsia" w:ascii="SimSun" w:hAnsi="SimSun"/>
                <w:sz w:val="24"/>
              </w:rPr>
            </w:pPr>
            <w:r>
              <w:rPr>
                <w:rFonts w:hint="eastAsia" w:ascii="SimSun" w:hAnsi="SimSun"/>
                <w:sz w:val="24"/>
              </w:rPr>
              <w:t>金额合计</w:t>
            </w:r>
          </w:p>
        </w:tc>
        <w:tc>
          <w:tcPr>
            <w:tcW w:w="10914" w:type="dxa"/>
            <w:gridSpan w:val="6"/>
            <w:vAlign w:val="center"/>
          </w:tcPr>
          <w:p w14:paraId="1E07C83A">
            <w:pPr>
              <w:spacing w:line="420" w:lineRule="exact"/>
              <w:ind w:firstLine="2040" w:firstLineChars="850"/>
              <w:rPr>
                <w:rFonts w:hint="eastAsia" w:ascii="SimSun" w:hAnsi="SimSun"/>
                <w:sz w:val="24"/>
              </w:rPr>
            </w:pPr>
          </w:p>
        </w:tc>
      </w:tr>
    </w:tbl>
    <w:p w14:paraId="797AE939">
      <w:pPr>
        <w:rPr>
          <w:rFonts w:hint="eastAsia" w:ascii="SimSun" w:hAnsi="SimSun" w:cs="SimSun"/>
          <w:b/>
          <w:sz w:val="24"/>
        </w:rPr>
      </w:pPr>
      <w:r>
        <w:rPr>
          <w:rFonts w:hint="eastAsia" w:ascii="SimSun" w:hAnsi="SimSun" w:cs="SimSun"/>
          <w:b/>
          <w:sz w:val="24"/>
        </w:rPr>
        <w:t xml:space="preserve">  </w:t>
      </w:r>
    </w:p>
    <w:p w14:paraId="6C17C91A">
      <w:r>
        <w:rPr>
          <w:rFonts w:hint="eastAsia" w:ascii="SimSun" w:hAnsi="SimSun" w:cs="SimSun"/>
          <w:b/>
          <w:sz w:val="24"/>
        </w:rPr>
        <w:t xml:space="preserve">  项目负责人：                            复核人：      </w:t>
      </w:r>
      <w:bookmarkStart w:id="0" w:name="_GoBack"/>
      <w:bookmarkEnd w:id="0"/>
      <w:r>
        <w:rPr>
          <w:rFonts w:hint="eastAsia" w:ascii="SimSun" w:hAnsi="SimSun" w:cs="SimSun"/>
          <w:b/>
          <w:sz w:val="24"/>
        </w:rPr>
        <w:t xml:space="preserve">                     制表人：</w:t>
      </w:r>
    </w:p>
    <w:sectPr>
      <w:pgSz w:w="16838" w:h="11906" w:orient="landscape"/>
      <w:pgMar w:top="1519" w:right="1440" w:bottom="1463"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087A65"/>
    <w:rsid w:val="001B5ED1"/>
    <w:rsid w:val="00331A64"/>
    <w:rsid w:val="00383BB4"/>
    <w:rsid w:val="00541E65"/>
    <w:rsid w:val="00B0590E"/>
    <w:rsid w:val="00FB088C"/>
    <w:rsid w:val="04E15300"/>
    <w:rsid w:val="154E6F75"/>
    <w:rsid w:val="24635871"/>
    <w:rsid w:val="2E4A711B"/>
    <w:rsid w:val="4D087A65"/>
    <w:rsid w:val="502D51B8"/>
    <w:rsid w:val="5CF2637D"/>
    <w:rsid w:val="6B212E12"/>
    <w:rsid w:val="76CC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SimSun"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Calibri" w:hAnsi="Calibri"/>
      <w:kern w:val="2"/>
      <w:sz w:val="18"/>
      <w:szCs w:val="18"/>
    </w:rPr>
  </w:style>
  <w:style w:type="character" w:customStyle="1" w:styleId="7">
    <w:name w:val="页脚 字符"/>
    <w:basedOn w:val="5"/>
    <w:link w:val="2"/>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306</Words>
  <Characters>314</Characters>
  <Lines>37</Lines>
  <Paragraphs>43</Paragraphs>
  <TotalTime>259</TotalTime>
  <ScaleCrop>false</ScaleCrop>
  <LinksUpToDate>false</LinksUpToDate>
  <CharactersWithSpaces>392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2026-09-03T06:11:00Z</dcterms:created>
  <dc:creator>wo是佳婕吖</dc:creator>
  <cp:lastModifiedBy>wo是佳婕吖</cp:lastModifiedBy>
  <cp:lastPrinted>2026-09-15T02:34:00Z</cp:lastPrinted>
  <dcterms:modified xsi:type="dcterms:W3CDTF">2026-10-09T07:52:16Z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7B1B433B113E40BBA1416891CA398C48_13</vt:lpwstr>
  </property>
  <property fmtid="{D5CDD505-2E9C-101B-9397-08002B2CF9AE}" pid="4" name="KSOTemplateDocerSaveRecord">
    <vt:lpwstr>eyJoZGlkIjoiNmFkMDFlMTUwY2I1ZjBkMGI5ZTQ1NmZlZjhkZjNiM2EiLCJ1c2VySWQiOiIyNDA3NTA3OTUifQ==</vt:lpwstr>
  </property>
</Properties>
</file>